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505" w:tblpY="216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5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</w:rPr>
              <w:t>登记号</w:t>
            </w:r>
          </w:p>
        </w:tc>
        <w:tc>
          <w:tcPr>
            <w:tcW w:w="150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napToGrid w:val="0"/>
        <w:spacing w:line="640" w:lineRule="exact"/>
        <w:jc w:val="left"/>
        <w:rPr>
          <w:rFonts w:hint="eastAsia" w:ascii="仿宋" w:hAnsi="仿宋" w:eastAsia="仿宋" w:cs="方正仿宋_GBK"/>
          <w:sz w:val="32"/>
          <w:szCs w:val="32"/>
          <w:lang w:val="en"/>
        </w:rPr>
      </w:pPr>
      <w:r>
        <w:rPr>
          <w:rFonts w:hint="eastAsia" w:ascii="仿宋" w:hAnsi="仿宋" w:eastAsia="仿宋" w:cs="方正仿宋_GBK"/>
          <w:sz w:val="32"/>
          <w:szCs w:val="32"/>
        </w:rPr>
        <w:t xml:space="preserve"> </w:t>
      </w:r>
      <w:r>
        <w:rPr>
          <w:rFonts w:hint="eastAsia" w:ascii="仿宋" w:hAnsi="仿宋" w:eastAsia="仿宋" w:cs="方正仿宋_GBK"/>
          <w:sz w:val="32"/>
          <w:szCs w:val="32"/>
          <w:lang w:val="en"/>
        </w:rPr>
        <w:t>附件</w:t>
      </w:r>
      <w:r>
        <w:rPr>
          <w:rFonts w:hint="eastAsia" w:ascii="仿宋" w:hAnsi="仿宋" w:eastAsia="仿宋" w:cs="方正仿宋_GBK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方正仿宋_GBK"/>
          <w:sz w:val="32"/>
          <w:szCs w:val="32"/>
          <w:lang w:val="en"/>
        </w:rPr>
        <w:t>：</w:t>
      </w:r>
    </w:p>
    <w:p>
      <w:pPr>
        <w:spacing w:before="312" w:beforeLines="100" w:after="156" w:afterLines="50"/>
        <w:jc w:val="both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 xml:space="preserve"> 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pacing w:val="40"/>
          <w:sz w:val="44"/>
          <w:szCs w:val="44"/>
          <w:highlight w:val="none"/>
          <w:lang w:eastAsia="zh-CN"/>
        </w:rPr>
        <w:t>北方岩画研究基地</w:t>
      </w:r>
      <w:r>
        <w:rPr>
          <w:rFonts w:hint="eastAsia" w:ascii="华文中宋" w:hAnsi="华文中宋" w:eastAsia="华文中宋"/>
          <w:spacing w:val="40"/>
          <w:sz w:val="44"/>
          <w:szCs w:val="44"/>
          <w:highlight w:val="none"/>
        </w:rPr>
        <w:t>202</w:t>
      </w:r>
      <w:r>
        <w:rPr>
          <w:rFonts w:hint="eastAsia" w:ascii="华文中宋" w:hAnsi="华文中宋" w:eastAsia="华文中宋"/>
          <w:spacing w:val="4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华文中宋" w:hAnsi="华文中宋" w:eastAsia="华文中宋"/>
          <w:spacing w:val="40"/>
          <w:sz w:val="44"/>
          <w:szCs w:val="44"/>
          <w:highlight w:val="none"/>
        </w:rPr>
        <w:t>年</w:t>
      </w:r>
      <w:r>
        <w:rPr>
          <w:rFonts w:hint="eastAsia" w:ascii="华文中宋" w:hAnsi="华文中宋" w:eastAsia="华文中宋"/>
          <w:spacing w:val="40"/>
          <w:sz w:val="44"/>
          <w:szCs w:val="44"/>
          <w:highlight w:val="none"/>
          <w:lang w:eastAsia="zh-CN"/>
        </w:rPr>
        <w:t>度课题设计</w:t>
      </w:r>
      <w:r>
        <w:rPr>
          <w:rFonts w:hint="eastAsia" w:ascii="华文中宋" w:hAnsi="华文中宋" w:eastAsia="华文中宋"/>
          <w:sz w:val="44"/>
          <w:szCs w:val="44"/>
        </w:rPr>
        <w:t>论证活页</w:t>
      </w:r>
      <w:bookmarkStart w:id="0" w:name="_GoBack"/>
      <w:bookmarkEnd w:id="0"/>
    </w:p>
    <w:p>
      <w:pPr>
        <w:ind w:left="-540" w:leftChars="-257" w:firstLine="630" w:firstLineChars="300"/>
        <w:rPr>
          <w:rFonts w:eastAsia="楷体_GB2312"/>
        </w:rPr>
      </w:pPr>
    </w:p>
    <w:p>
      <w:pPr>
        <w:ind w:left="-540" w:leftChars="-257" w:firstLine="630" w:firstLineChars="300"/>
        <w:rPr>
          <w:rFonts w:eastAsia="楷体_GB231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eastAsia="宋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选题名称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eastAsia="宋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default" w:ascii="宋体" w:hAnsi="宋体"/>
                <w:b/>
                <w:bCs/>
                <w:sz w:val="24"/>
                <w:szCs w:val="24"/>
                <w:highlight w:val="none"/>
                <w:lang w:val="en"/>
              </w:rPr>
              <w:t>申报题目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本表参照以下提纲撰写，要求逻辑清晰，主题突出，层次分明，内容翔实，排版清晰。（可另附页）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对本领域研究现状的认识。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研究的主要内容、基本思路、研究方法。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调研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安排。</w:t>
            </w:r>
          </w:p>
          <w:p>
            <w:pPr>
              <w:spacing w:before="240"/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初步提纲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和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创新点。</w:t>
            </w:r>
          </w:p>
          <w:p>
            <w:pPr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主持人和主要成员已有相关成果。</w:t>
            </w:r>
          </w:p>
          <w:p>
            <w:pPr>
              <w:spacing w:before="24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研究进度安排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。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</w:t>
      </w:r>
      <w:r>
        <w:rPr>
          <w:rFonts w:hint="eastAsia" w:ascii="楷体_GB2312" w:eastAsia="楷体_GB2312"/>
          <w:b/>
          <w:bCs/>
          <w:szCs w:val="21"/>
        </w:rPr>
        <w:t xml:space="preserve"> </w:t>
      </w:r>
      <w:r>
        <w:rPr>
          <w:rFonts w:hint="eastAsia" w:ascii="楷体_GB2312" w:eastAsia="楷体_GB2312"/>
          <w:szCs w:val="21"/>
        </w:rPr>
        <w:t>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210" w:firstLineChars="100"/>
        <w:rPr>
          <w:rFonts w:hint="eastAsia" w:ascii="仿宋" w:hAnsi="仿宋" w:eastAsia="仿宋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eastAsia="楷体_GB2312"/>
          <w:szCs w:val="21"/>
        </w:rPr>
        <w:t>2.</w:t>
      </w:r>
      <w:r>
        <w:rPr>
          <w:rFonts w:hint="eastAsia" w:ascii="楷体_GB2312" w:hAnsi="Times New Roman" w:eastAsia="楷体_GB2312" w:cs="Times New Roman"/>
          <w:szCs w:val="21"/>
        </w:rPr>
        <w:t>选题名称</w:t>
      </w:r>
      <w:r>
        <w:rPr>
          <w:rFonts w:hint="eastAsia" w:ascii="楷体_GB2312" w:hAnsi="Times New Roman" w:eastAsia="楷体_GB2312" w:cs="Times New Roman"/>
          <w:szCs w:val="21"/>
          <w:lang w:eastAsia="zh-CN"/>
        </w:rPr>
        <w:t>、申报题目</w:t>
      </w:r>
      <w:r>
        <w:rPr>
          <w:rFonts w:hint="eastAsia" w:ascii="楷体_GB2312" w:hAnsi="Times New Roman" w:eastAsia="楷体_GB2312" w:cs="Times New Roman"/>
          <w:szCs w:val="21"/>
        </w:rPr>
        <w:t>要</w:t>
      </w:r>
      <w:r>
        <w:rPr>
          <w:rFonts w:hint="eastAsia" w:ascii="楷体_GB2312" w:eastAsia="楷体_GB2312"/>
          <w:szCs w:val="21"/>
        </w:rPr>
        <w:t>与《申请书》完全一致。前期相关研究成果只填成果名称、成果形式（如论文、专著、研究报告等）、作者排序、是否核心期刊等，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bCs/>
          <w:szCs w:val="21"/>
        </w:rPr>
        <w:t>不得填写作者姓名、单位等。</w:t>
      </w:r>
      <w:r>
        <w:rPr>
          <w:rFonts w:hint="eastAsia" w:ascii="楷体_GB2312" w:eastAsia="楷体_GB2312"/>
          <w:szCs w:val="21"/>
          <w:highlight w:val="none"/>
        </w:rPr>
        <w:t>申</w:t>
      </w:r>
      <w:r>
        <w:rPr>
          <w:rFonts w:hint="default" w:ascii="楷体_GB2312" w:eastAsia="楷体_GB2312"/>
          <w:szCs w:val="21"/>
          <w:highlight w:val="none"/>
          <w:lang w:val="en"/>
        </w:rPr>
        <w:t>报</w:t>
      </w:r>
      <w:r>
        <w:rPr>
          <w:rFonts w:hint="eastAsia" w:ascii="楷体_GB2312" w:eastAsia="楷体_GB2312"/>
          <w:szCs w:val="21"/>
          <w:highlight w:val="none"/>
        </w:rPr>
        <w:t>人承担的已结项或在研项目、与本项目无关的成果等不能作为前期成果填写。申</w:t>
      </w:r>
      <w:r>
        <w:rPr>
          <w:rFonts w:hint="default" w:ascii="楷体_GB2312" w:eastAsia="楷体_GB2312"/>
          <w:szCs w:val="21"/>
          <w:highlight w:val="none"/>
          <w:lang w:val="en" w:eastAsia="zh-CN"/>
        </w:rPr>
        <w:t>报</w:t>
      </w:r>
      <w:r>
        <w:rPr>
          <w:rFonts w:hint="eastAsia" w:ascii="楷体_GB2312" w:eastAsia="楷体_GB2312"/>
          <w:szCs w:val="21"/>
          <w:highlight w:val="none"/>
        </w:rPr>
        <w:t>人的前期成果不列入参考文献。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8FC37B-E5F6-4E0A-84DA-BE0A9D6B71D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691F43B-8663-4B11-B6B3-DCD9AEEB03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B028EA7-2D74-4D50-AF56-B272892EF1D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282397D-00A6-4DEF-ACC3-E862AAA220F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5" w:fontKey="{932EDE2D-D157-44E4-A11D-75B3341214F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B75B449F-B6AC-48D3-A048-BDD5B02D9E1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F3951B0C-EDE5-4A47-825E-9B7C91327C6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MjAzOGUzODljYTVjYjI4YmYxZjYxMTY3MTNjMWQifQ=="/>
  </w:docVars>
  <w:rsids>
    <w:rsidRoot w:val="33904238"/>
    <w:rsid w:val="07EA16DF"/>
    <w:rsid w:val="22EF552C"/>
    <w:rsid w:val="33904238"/>
    <w:rsid w:val="4B0931B3"/>
    <w:rsid w:val="50C05331"/>
    <w:rsid w:val="544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340</Characters>
  <Lines>0</Lines>
  <Paragraphs>0</Paragraphs>
  <TotalTime>0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2022-06-14T02:29:00Z</dcterms:created>
  <dc:creator>A-小陈</dc:creator>
  <cp:lastModifiedBy>A-小陈</cp:lastModifiedBy>
  <cp:lastPrinted>2023-06-15T01:43:59Z</cp:lastPrinted>
  <dcterms:modified xsi:type="dcterms:W3CDTF">2023-06-15T01:44:09Z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E708AB5DE4264045AC8F629552CA5A6C_13</vt:lpwstr>
  </property>
</Properties>
</file>