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1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学年度学院奖学金申请表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281"/>
        <w:gridCol w:w="1826"/>
        <w:gridCol w:w="2736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担任职务</w:t>
            </w:r>
          </w:p>
        </w:tc>
        <w:tc>
          <w:tcPr>
            <w:tcW w:w="68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所在系、年级、专业</w:t>
            </w:r>
          </w:p>
        </w:tc>
        <w:tc>
          <w:tcPr>
            <w:tcW w:w="6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获奖类别</w:t>
            </w:r>
          </w:p>
        </w:tc>
        <w:tc>
          <w:tcPr>
            <w:tcW w:w="84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734" w:type="dxa"/>
            <w:noWrap w:val="0"/>
            <w:textDirection w:val="tbRlV"/>
            <w:vAlign w:val="center"/>
          </w:tcPr>
          <w:p>
            <w:pPr>
              <w:ind w:left="113" w:right="146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何种奖励</w:t>
            </w:r>
          </w:p>
          <w:p>
            <w:pPr>
              <w:ind w:left="1793" w:leftChars="54" w:right="1313" w:hanging="1680" w:hangingChars="7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在校期间获</w:t>
            </w:r>
          </w:p>
        </w:tc>
        <w:tc>
          <w:tcPr>
            <w:tcW w:w="84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班级民主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4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班长：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 主 任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4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班主任：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4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生 处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4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8421" w:type="dxa"/>
            <w:gridSpan w:val="4"/>
            <w:noWrap w:val="0"/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1.此表格一式两份，一份系(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分院</w:t>
            </w:r>
            <w:r>
              <w:rPr>
                <w:rFonts w:hint="eastAsia" w:ascii="仿宋_GB2312" w:eastAsia="仿宋_GB2312"/>
                <w:sz w:val="24"/>
              </w:rPr>
              <w:t>)存档，一份存入受表彰学生档案。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 此表需用碳素笔填写。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238E"/>
    <w:rsid w:val="40BF238E"/>
    <w:rsid w:val="4130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2019-10-21T06:17:00Z</dcterms:created>
  <dc:creator>童</dc:creator>
  <cp:lastModifiedBy>童</cp:lastModifiedBy>
  <dcterms:modified xsi:type="dcterms:W3CDTF">2019-10-23T09:49:03Z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